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0B28" w14:textId="77777777" w:rsidR="00F74840" w:rsidRDefault="00F74840">
      <w:pPr>
        <w:rPr>
          <w:b/>
        </w:rPr>
      </w:pPr>
      <w:r w:rsidRPr="00F74840">
        <w:rPr>
          <w:b/>
        </w:rPr>
        <w:t>Y</w:t>
      </w:r>
      <w:r w:rsidR="007E00C8">
        <w:rPr>
          <w:b/>
        </w:rPr>
        <w:t>9</w:t>
      </w:r>
      <w:r w:rsidRPr="00F74840">
        <w:rPr>
          <w:b/>
        </w:rPr>
        <w:t xml:space="preserve"> Autumn H</w:t>
      </w:r>
      <w:r>
        <w:rPr>
          <w:b/>
        </w:rPr>
        <w:t xml:space="preserve">alf </w:t>
      </w:r>
      <w:r w:rsidRPr="00F74840">
        <w:rPr>
          <w:b/>
        </w:rPr>
        <w:t>T</w:t>
      </w:r>
      <w:r>
        <w:rPr>
          <w:b/>
        </w:rPr>
        <w:t xml:space="preserve">erm </w:t>
      </w:r>
      <w:r w:rsidRPr="00F74840">
        <w:rPr>
          <w:b/>
        </w:rPr>
        <w:t>2 Assessment</w:t>
      </w:r>
      <w:r>
        <w:rPr>
          <w:b/>
        </w:rPr>
        <w:t xml:space="preserve"> (Higher Tier)</w:t>
      </w:r>
    </w:p>
    <w:p w14:paraId="2796ADC9" w14:textId="77777777" w:rsidR="00F74840" w:rsidRPr="00F74840" w:rsidRDefault="00F74840">
      <w:r w:rsidRPr="00F74840">
        <w:t xml:space="preserve">60 mins – </w:t>
      </w:r>
      <w:r w:rsidR="007E00C8">
        <w:t>Non-</w:t>
      </w:r>
      <w:r w:rsidRPr="00F74840">
        <w:t>Calculator</w:t>
      </w:r>
    </w:p>
    <w:p w14:paraId="5A95D0F5" w14:textId="77777777" w:rsidR="00F74840" w:rsidRPr="00F74840" w:rsidRDefault="00F74840">
      <w:r w:rsidRPr="00F74840">
        <w:t xml:space="preserve">There is also a set of revision questions called </w:t>
      </w:r>
      <w:r w:rsidRPr="00F74840">
        <w:rPr>
          <w:i/>
        </w:rPr>
        <w:t>Y</w:t>
      </w:r>
      <w:r w:rsidR="007E00C8">
        <w:rPr>
          <w:i/>
        </w:rPr>
        <w:t>9</w:t>
      </w:r>
      <w:r w:rsidRPr="00F74840">
        <w:rPr>
          <w:i/>
        </w:rPr>
        <w:t xml:space="preserve"> HT2</w:t>
      </w:r>
      <w:r w:rsidR="0087780A">
        <w:rPr>
          <w:i/>
        </w:rPr>
        <w:t xml:space="preserve"> </w:t>
      </w:r>
      <w:r w:rsidR="0087780A" w:rsidRPr="00F74840">
        <w:rPr>
          <w:i/>
        </w:rPr>
        <w:t>Assessment</w:t>
      </w:r>
      <w:r w:rsidRPr="00F74840">
        <w:rPr>
          <w:i/>
        </w:rPr>
        <w:t xml:space="preserve"> (Higher)</w:t>
      </w:r>
      <w:r w:rsidRPr="00F74840">
        <w:t xml:space="preserve"> on MathsWatch </w:t>
      </w: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080"/>
        <w:gridCol w:w="1862"/>
      </w:tblGrid>
      <w:tr w:rsidR="00F74840" w:rsidRPr="002D3692" w14:paraId="560A0EE1" w14:textId="77777777" w:rsidTr="00D35BBC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07E3825" w14:textId="77777777" w:rsidR="00F74840" w:rsidRPr="002D3692" w:rsidRDefault="00F74840" w:rsidP="00D3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453CC7EC" w14:textId="708386E0" w:rsidR="00F74840" w:rsidRPr="00D97469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Higher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47CE7277" w14:textId="77777777" w:rsidR="00F74840" w:rsidRPr="00D97469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974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MathsWatch Clip</w:t>
            </w:r>
          </w:p>
        </w:tc>
      </w:tr>
      <w:tr w:rsidR="00F74840" w:rsidRPr="002D3692" w14:paraId="44769A36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AE9AACC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514A44E0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Equation of straight-line graphs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29412D61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history="1">
              <w:r w:rsidR="00762125" w:rsidRPr="00762125">
                <w:rPr>
                  <w:rStyle w:val="Hyperlink"/>
                  <w:rFonts w:ascii="Calibri" w:eastAsia="Times New Roman" w:hAnsi="Calibri" w:cs="Calibri"/>
                  <w:lang w:eastAsia="en-GB"/>
                </w:rPr>
                <w:t>159a</w:t>
              </w:r>
            </w:hyperlink>
          </w:p>
        </w:tc>
      </w:tr>
      <w:tr w:rsidR="00F74840" w:rsidRPr="002D3692" w14:paraId="0373A43E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506D765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Q2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428205FF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Solving linear inequalities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112CEC58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="003318C2" w:rsidRPr="003318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139</w:t>
              </w:r>
            </w:hyperlink>
          </w:p>
        </w:tc>
      </w:tr>
      <w:tr w:rsidR="00F74840" w:rsidRPr="002D3692" w14:paraId="76563062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670A1D0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Q3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29FC6063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Gradient of straight lines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520A75CE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history="1">
              <w:r w:rsidR="003318C2" w:rsidRPr="00762125">
                <w:rPr>
                  <w:rStyle w:val="Hyperlink"/>
                  <w:rFonts w:ascii="Calibri" w:eastAsia="Times New Roman" w:hAnsi="Calibri" w:cs="Calibri"/>
                  <w:lang w:eastAsia="en-GB"/>
                </w:rPr>
                <w:t>159a</w:t>
              </w:r>
            </w:hyperlink>
          </w:p>
        </w:tc>
      </w:tr>
      <w:tr w:rsidR="00F74840" w:rsidRPr="002D3692" w14:paraId="58B281F6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38B038E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Q4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67144469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Solving quadratics by factorising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0F916A95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history="1">
              <w:r w:rsidR="003318C2" w:rsidRPr="003318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157</w:t>
              </w:r>
            </w:hyperlink>
          </w:p>
        </w:tc>
      </w:tr>
      <w:tr w:rsidR="00F74840" w:rsidRPr="002D3692" w14:paraId="443E339A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3309E2C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Q5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0B30D5BB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Identifying arithmetic and geometric progressions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6B840EF1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3318C2" w:rsidRPr="003318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163</w:t>
              </w:r>
            </w:hyperlink>
          </w:p>
        </w:tc>
      </w:tr>
      <w:tr w:rsidR="00F74840" w:rsidRPr="002D3692" w14:paraId="4499D7BB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14E851F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Q6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5C55B87F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Solving linear inequalities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5F93CFDA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3318C2" w:rsidRPr="003318C2">
                <w:rPr>
                  <w:rStyle w:val="Hyperlink"/>
                  <w:rFonts w:ascii="Calibri" w:eastAsia="Times New Roman" w:hAnsi="Calibri" w:cs="Calibri"/>
                  <w:lang w:eastAsia="en-GB"/>
                </w:rPr>
                <w:t>139</w:t>
              </w:r>
            </w:hyperlink>
          </w:p>
        </w:tc>
      </w:tr>
      <w:tr w:rsidR="00F74840" w:rsidRPr="002D3692" w14:paraId="4C430A21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CF5EC3C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Q7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6174A8B0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Surface area &amp; volume problem solving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5378618C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="00803E67" w:rsidRPr="00803E67">
                <w:rPr>
                  <w:rStyle w:val="Hyperlink"/>
                  <w:rFonts w:ascii="Calibri" w:eastAsia="Times New Roman" w:hAnsi="Calibri" w:cs="Calibri"/>
                  <w:lang w:eastAsia="en-GB"/>
                </w:rPr>
                <w:t>114a</w:t>
              </w:r>
            </w:hyperlink>
          </w:p>
        </w:tc>
      </w:tr>
      <w:tr w:rsidR="00F74840" w:rsidRPr="002D3692" w14:paraId="199FCEA5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2E87EC3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Q8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6C53D275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Forming equations (including using shape facts)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66BDC79D" w14:textId="77777777" w:rsidR="00F74840" w:rsidRPr="002D3692" w:rsidRDefault="00F74840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74840" w:rsidRPr="002D3692" w14:paraId="395D1BCA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2C7460B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Q9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51D6CD04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Finding equation of a line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3883F50F" w14:textId="77777777" w:rsidR="00F74840" w:rsidRPr="002D3692" w:rsidRDefault="00F74840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74840" w:rsidRPr="002D3692" w14:paraId="4DBB5E7E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3FFD7F8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Q10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490D18CA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Volume of cone, sphere, cylinder (algebraic)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167CD31B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="00803E67" w:rsidRPr="00803E67">
                <w:rPr>
                  <w:rStyle w:val="Hyperlink"/>
                  <w:rFonts w:ascii="Calibri" w:eastAsia="Times New Roman" w:hAnsi="Calibri" w:cs="Calibri"/>
                  <w:lang w:eastAsia="en-GB"/>
                </w:rPr>
                <w:t>171</w:t>
              </w:r>
            </w:hyperlink>
            <w:r w:rsidR="00803E6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</w:tr>
      <w:tr w:rsidR="00F74840" w:rsidRPr="002D3692" w14:paraId="10C2B0EC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824DDA5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Q11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2957BC90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Gradient of lines (including parallel &amp; perpendicular)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25E9ADF1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="00CD43EB" w:rsidRPr="00762125">
                <w:rPr>
                  <w:rStyle w:val="Hyperlink"/>
                  <w:rFonts w:ascii="Calibri" w:eastAsia="Times New Roman" w:hAnsi="Calibri" w:cs="Calibri"/>
                  <w:lang w:eastAsia="en-GB"/>
                </w:rPr>
                <w:t>159a</w:t>
              </w:r>
            </w:hyperlink>
            <w:r w:rsidR="00CD43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hyperlink r:id="rId13" w:history="1">
              <w:r w:rsidR="00CD43EB" w:rsidRPr="00CD43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208</w:t>
              </w:r>
            </w:hyperlink>
          </w:p>
        </w:tc>
      </w:tr>
      <w:tr w:rsidR="00F74840" w:rsidRPr="002D3692" w14:paraId="6FD7555C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80A1452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Q12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55BA454F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Loci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6601D864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="00CD43EB" w:rsidRPr="00CD43EB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165</w:t>
              </w:r>
            </w:hyperlink>
          </w:p>
        </w:tc>
      </w:tr>
      <w:tr w:rsidR="00F74840" w:rsidRPr="002D3692" w14:paraId="4B4C0402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2F28CE1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Q13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1E13614B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Linear simultaneous equations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68882DA5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history="1">
              <w:r w:rsidR="00626B13" w:rsidRPr="00626B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162</w:t>
              </w:r>
            </w:hyperlink>
          </w:p>
        </w:tc>
      </w:tr>
      <w:tr w:rsidR="00F74840" w:rsidRPr="002D3692" w14:paraId="6959E25E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E429E3D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Q14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1CBD5803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Sequences (including from diagrams)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26E63A5E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history="1">
              <w:r w:rsidR="00626B13" w:rsidRPr="00626B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103</w:t>
              </w:r>
            </w:hyperlink>
          </w:p>
        </w:tc>
      </w:tr>
      <w:tr w:rsidR="00F74840" w:rsidRPr="002D3692" w14:paraId="6299B388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84E0F29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Q15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25A857A9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Forming equations (including using shape facts)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4637B7F9" w14:textId="77777777" w:rsidR="00F74840" w:rsidRPr="002D3692" w:rsidRDefault="00F74840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74840" w:rsidRPr="002D3692" w14:paraId="4C25ADDA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D894DB6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Q16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577708C5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Gradient of straight lines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0C985C9D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history="1">
              <w:r w:rsidR="00626B13" w:rsidRPr="00762125">
                <w:rPr>
                  <w:rStyle w:val="Hyperlink"/>
                  <w:rFonts w:ascii="Calibri" w:eastAsia="Times New Roman" w:hAnsi="Calibri" w:cs="Calibri"/>
                  <w:lang w:eastAsia="en-GB"/>
                </w:rPr>
                <w:t>159a</w:t>
              </w:r>
            </w:hyperlink>
          </w:p>
        </w:tc>
      </w:tr>
      <w:tr w:rsidR="00F74840" w:rsidRPr="002D3692" w14:paraId="548266F5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C8B7496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Q17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6D048A03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Volume of cones, pyramids and frustum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622F8807" w14:textId="77777777" w:rsidR="00F74840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history="1">
              <w:r w:rsidR="00626B13" w:rsidRPr="00626B13">
                <w:rPr>
                  <w:rStyle w:val="Hyperlink"/>
                  <w:rFonts w:ascii="Calibri" w:eastAsia="Times New Roman" w:hAnsi="Calibri" w:cs="Calibri"/>
                  <w:lang w:eastAsia="en-GB"/>
                </w:rPr>
                <w:t>172</w:t>
              </w:r>
            </w:hyperlink>
          </w:p>
        </w:tc>
      </w:tr>
      <w:tr w:rsidR="00F74840" w:rsidRPr="002D3692" w14:paraId="3793ABBD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9B4ACDB" w14:textId="77777777" w:rsidR="00F74840" w:rsidRPr="002D3692" w:rsidRDefault="00F74840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D3692">
              <w:rPr>
                <w:rFonts w:ascii="Calibri" w:eastAsia="Times New Roman" w:hAnsi="Calibri" w:cs="Calibri"/>
                <w:color w:val="000000"/>
                <w:lang w:eastAsia="en-GB"/>
              </w:rPr>
              <w:t>Q18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13581DF6" w14:textId="77777777" w:rsidR="00F74840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Algebraic problem solving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36821606" w14:textId="77777777" w:rsidR="00F74840" w:rsidRPr="002D3692" w:rsidRDefault="00F74840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06F54" w:rsidRPr="002D3692" w14:paraId="5B392DBE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14:paraId="3730370B" w14:textId="77777777" w:rsidR="00406F54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Q19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4FBC827A" w14:textId="77777777" w:rsidR="00406F54" w:rsidRDefault="007D289F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Proving congruence in triangles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0DE6683A" w14:textId="77777777" w:rsidR="00406F54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history="1">
              <w:r w:rsidR="007A1795" w:rsidRPr="007A17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166</w:t>
              </w:r>
            </w:hyperlink>
          </w:p>
        </w:tc>
      </w:tr>
      <w:tr w:rsidR="00406F54" w:rsidRPr="002D3692" w14:paraId="7C7B76E5" w14:textId="77777777" w:rsidTr="00406F54">
        <w:trPr>
          <w:trHeight w:val="300"/>
        </w:trPr>
        <w:tc>
          <w:tcPr>
            <w:tcW w:w="703" w:type="dxa"/>
            <w:shd w:val="clear" w:color="auto" w:fill="auto"/>
            <w:noWrap/>
            <w:vAlign w:val="bottom"/>
          </w:tcPr>
          <w:p w14:paraId="3B9CC676" w14:textId="77777777" w:rsidR="00406F54" w:rsidRPr="002D3692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Q20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0876810D" w14:textId="77777777" w:rsidR="00406F54" w:rsidRDefault="00406F54" w:rsidP="00D35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Non-linear simultaneous equations</w:t>
            </w:r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45417D94" w14:textId="77777777" w:rsidR="00406F54" w:rsidRPr="002D3692" w:rsidRDefault="00AC223B" w:rsidP="00D3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history="1">
              <w:r w:rsidR="007A1795" w:rsidRPr="007A17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211</w:t>
              </w:r>
            </w:hyperlink>
          </w:p>
        </w:tc>
      </w:tr>
    </w:tbl>
    <w:p w14:paraId="278D311E" w14:textId="77777777" w:rsidR="002D5E76" w:rsidRDefault="002D5E76"/>
    <w:sectPr w:rsidR="002D5E76" w:rsidSect="00972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40"/>
    <w:rsid w:val="002D5E76"/>
    <w:rsid w:val="003318C2"/>
    <w:rsid w:val="00406F54"/>
    <w:rsid w:val="00626B13"/>
    <w:rsid w:val="00762125"/>
    <w:rsid w:val="007A1795"/>
    <w:rsid w:val="007D289F"/>
    <w:rsid w:val="007E00C8"/>
    <w:rsid w:val="00803E67"/>
    <w:rsid w:val="0087780A"/>
    <w:rsid w:val="009726C9"/>
    <w:rsid w:val="00AC223B"/>
    <w:rsid w:val="00CD43EB"/>
    <w:rsid w:val="00ED22D3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9766"/>
  <w15:chartTrackingRefBased/>
  <w15:docId w15:val="{B916CDF6-62E5-421D-ABCC-1136473A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330" TargetMode="External"/><Relationship Id="rId13" Type="http://schemas.openxmlformats.org/officeDocument/2006/relationships/hyperlink" Target="https://vle.mathswatch.co.uk/vle/browse/380" TargetMode="External"/><Relationship Id="rId18" Type="http://schemas.openxmlformats.org/officeDocument/2006/relationships/hyperlink" Target="https://vle.mathswatch.co.uk/vle/browse/33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le.mathswatch.co.uk/vle/browse/323" TargetMode="External"/><Relationship Id="rId12" Type="http://schemas.openxmlformats.org/officeDocument/2006/relationships/hyperlink" Target="https://vle.mathswatch.co.uk/vle/browse/325" TargetMode="External"/><Relationship Id="rId17" Type="http://schemas.openxmlformats.org/officeDocument/2006/relationships/hyperlink" Target="https://vle.mathswatch.co.uk/vle/browse/3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261" TargetMode="External"/><Relationship Id="rId20" Type="http://schemas.openxmlformats.org/officeDocument/2006/relationships/hyperlink" Target="https://vle.mathswatch.co.uk/vle/browse/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325" TargetMode="External"/><Relationship Id="rId11" Type="http://schemas.openxmlformats.org/officeDocument/2006/relationships/hyperlink" Target="https://vle.mathswatch.co.uk/vle/browse/338" TargetMode="External"/><Relationship Id="rId5" Type="http://schemas.openxmlformats.org/officeDocument/2006/relationships/hyperlink" Target="https://vle.mathswatch.co.uk/vle/browse/302" TargetMode="External"/><Relationship Id="rId15" Type="http://schemas.openxmlformats.org/officeDocument/2006/relationships/hyperlink" Target="https://vle.mathswatch.co.uk/vle/browse/329" TargetMode="External"/><Relationship Id="rId10" Type="http://schemas.openxmlformats.org/officeDocument/2006/relationships/hyperlink" Target="https://vle.mathswatch.co.uk/vle/browse/272" TargetMode="External"/><Relationship Id="rId19" Type="http://schemas.openxmlformats.org/officeDocument/2006/relationships/hyperlink" Target="https://vle.mathswatch.co.uk/vle/browse/333" TargetMode="External"/><Relationship Id="rId4" Type="http://schemas.openxmlformats.org/officeDocument/2006/relationships/hyperlink" Target="https://vle.mathswatch.co.uk/vle/browse/325" TargetMode="External"/><Relationship Id="rId9" Type="http://schemas.openxmlformats.org/officeDocument/2006/relationships/hyperlink" Target="https://vle.mathswatch.co.uk/vle/browse/302" TargetMode="External"/><Relationship Id="rId14" Type="http://schemas.openxmlformats.org/officeDocument/2006/relationships/hyperlink" Target="https://vle.mathswatch.co.uk/vle/browse/3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9</cp:revision>
  <dcterms:created xsi:type="dcterms:W3CDTF">2019-12-02T16:03:00Z</dcterms:created>
  <dcterms:modified xsi:type="dcterms:W3CDTF">2019-12-02T22:11:00Z</dcterms:modified>
</cp:coreProperties>
</file>